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672F4" w14:textId="1F4238E6" w:rsidR="00147FAA" w:rsidRPr="00EC0426" w:rsidRDefault="00405E69" w:rsidP="00147FAA">
      <w:pPr>
        <w:jc w:val="center"/>
        <w:rPr>
          <w:rFonts w:ascii="Times New Roman" w:hAnsi="Times New Roman" w:cs="Times New Roman"/>
          <w:b/>
        </w:rPr>
      </w:pPr>
      <w:r>
        <w:rPr>
          <w:rFonts w:ascii="Times New Roman" w:hAnsi="Times New Roman" w:cs="Times New Roman"/>
          <w:b/>
        </w:rPr>
        <w:t>Educational Leadership &amp; Policy</w:t>
      </w:r>
      <w:r w:rsidR="00147FAA" w:rsidRPr="00EC0426">
        <w:rPr>
          <w:rFonts w:ascii="Times New Roman" w:hAnsi="Times New Roman" w:cs="Times New Roman"/>
          <w:b/>
        </w:rPr>
        <w:t xml:space="preserve"> Online </w:t>
      </w:r>
      <w:proofErr w:type="spellStart"/>
      <w:r w:rsidR="00147FAA" w:rsidRPr="00EC0426">
        <w:rPr>
          <w:rFonts w:ascii="Times New Roman" w:hAnsi="Times New Roman" w:cs="Times New Roman"/>
          <w:b/>
        </w:rPr>
        <w:t>EdD</w:t>
      </w:r>
      <w:proofErr w:type="spellEnd"/>
      <w:r w:rsidR="00147FAA" w:rsidRPr="00EC0426">
        <w:rPr>
          <w:rFonts w:ascii="Times New Roman" w:hAnsi="Times New Roman" w:cs="Times New Roman"/>
          <w:b/>
        </w:rPr>
        <w:t xml:space="preserve"> GRE Waiver Request</w:t>
      </w:r>
    </w:p>
    <w:p w14:paraId="1264C0ED" w14:textId="1617690D" w:rsidR="00147FAA" w:rsidRPr="00EC0426" w:rsidRDefault="00147FAA" w:rsidP="00147FAA">
      <w:pPr>
        <w:rPr>
          <w:rFonts w:ascii="Times New Roman" w:hAnsi="Times New Roman" w:cs="Times New Roman"/>
          <w:b/>
        </w:rPr>
      </w:pPr>
    </w:p>
    <w:p w14:paraId="3E49FB3F" w14:textId="55DFBFDC" w:rsidR="00147FAA" w:rsidRPr="00EC0426" w:rsidRDefault="00B717D4">
      <w:pPr>
        <w:rPr>
          <w:rFonts w:ascii="Times New Roman" w:hAnsi="Times New Roman" w:cs="Times New Roman"/>
        </w:rPr>
      </w:pPr>
      <w:r>
        <w:rPr>
          <w:rFonts w:ascii="Times New Roman" w:hAnsi="Times New Roman" w:cs="Times New Roman"/>
        </w:rPr>
        <w:t xml:space="preserve">The Educational and Leadership and Policy </w:t>
      </w:r>
      <w:r w:rsidR="00405E69">
        <w:rPr>
          <w:rFonts w:ascii="Times New Roman" w:hAnsi="Times New Roman" w:cs="Times New Roman"/>
        </w:rPr>
        <w:t xml:space="preserve">(ELP) program </w:t>
      </w:r>
      <w:r>
        <w:rPr>
          <w:rFonts w:ascii="Times New Roman" w:hAnsi="Times New Roman" w:cs="Times New Roman"/>
        </w:rPr>
        <w:t xml:space="preserve">requests a waiver of </w:t>
      </w:r>
      <w:r w:rsidR="00F21886">
        <w:rPr>
          <w:rFonts w:ascii="Times New Roman" w:hAnsi="Times New Roman" w:cs="Times New Roman"/>
        </w:rPr>
        <w:t xml:space="preserve">the </w:t>
      </w:r>
      <w:r>
        <w:rPr>
          <w:rFonts w:ascii="Times New Roman" w:hAnsi="Times New Roman" w:cs="Times New Roman"/>
        </w:rPr>
        <w:t xml:space="preserve">GRE as an </w:t>
      </w:r>
      <w:r w:rsidR="00F21886">
        <w:rPr>
          <w:rFonts w:ascii="Times New Roman" w:hAnsi="Times New Roman" w:cs="Times New Roman"/>
        </w:rPr>
        <w:t>admission criterion</w:t>
      </w:r>
      <w:r>
        <w:rPr>
          <w:rFonts w:ascii="Times New Roman" w:hAnsi="Times New Roman" w:cs="Times New Roman"/>
        </w:rPr>
        <w:t xml:space="preserve"> for </w:t>
      </w:r>
      <w:r w:rsidR="00A64632">
        <w:rPr>
          <w:rFonts w:ascii="Times New Roman" w:hAnsi="Times New Roman" w:cs="Times New Roman"/>
        </w:rPr>
        <w:t>outstanding applicants</w:t>
      </w:r>
      <w:r w:rsidR="00F21886">
        <w:rPr>
          <w:rFonts w:ascii="Times New Roman" w:hAnsi="Times New Roman" w:cs="Times New Roman"/>
        </w:rPr>
        <w:t xml:space="preserve"> to</w:t>
      </w:r>
      <w:r w:rsidR="00D85DD9">
        <w:rPr>
          <w:rFonts w:ascii="Times New Roman" w:hAnsi="Times New Roman" w:cs="Times New Roman"/>
        </w:rPr>
        <w:t xml:space="preserve"> </w:t>
      </w:r>
      <w:r>
        <w:rPr>
          <w:rFonts w:ascii="Times New Roman" w:hAnsi="Times New Roman" w:cs="Times New Roman"/>
        </w:rPr>
        <w:t xml:space="preserve">the </w:t>
      </w:r>
      <w:r w:rsidR="00147FAA" w:rsidRPr="00EC0426">
        <w:rPr>
          <w:rFonts w:ascii="Times New Roman" w:hAnsi="Times New Roman" w:cs="Times New Roman"/>
        </w:rPr>
        <w:t xml:space="preserve">Online </w:t>
      </w:r>
      <w:proofErr w:type="spellStart"/>
      <w:r w:rsidR="00147FAA" w:rsidRPr="00EC0426">
        <w:rPr>
          <w:rFonts w:ascii="Times New Roman" w:hAnsi="Times New Roman" w:cs="Times New Roman"/>
        </w:rPr>
        <w:t>EdD</w:t>
      </w:r>
      <w:proofErr w:type="spellEnd"/>
      <w:r w:rsidR="00147FAA" w:rsidRPr="00EC0426">
        <w:rPr>
          <w:rFonts w:ascii="Times New Roman" w:hAnsi="Times New Roman" w:cs="Times New Roman"/>
        </w:rPr>
        <w:t xml:space="preserve"> program.</w:t>
      </w:r>
      <w:r w:rsidR="00F21886">
        <w:rPr>
          <w:rFonts w:ascii="Times New Roman" w:hAnsi="Times New Roman" w:cs="Times New Roman"/>
        </w:rPr>
        <w:t xml:space="preserve">  This program is designed </w:t>
      </w:r>
      <w:r w:rsidR="00FC4512">
        <w:rPr>
          <w:rFonts w:ascii="Times New Roman" w:hAnsi="Times New Roman" w:cs="Times New Roman"/>
        </w:rPr>
        <w:t xml:space="preserve">to </w:t>
      </w:r>
      <w:bookmarkStart w:id="0" w:name="_GoBack"/>
      <w:bookmarkEnd w:id="0"/>
      <w:r w:rsidR="00F21886">
        <w:rPr>
          <w:rFonts w:ascii="Times New Roman" w:hAnsi="Times New Roman" w:cs="Times New Roman"/>
        </w:rPr>
        <w:t xml:space="preserve">prepare mid-career professionals as scholar-practitioners who will solve problems of practice in their specific organizational context through a Dissertation in Practice completed in three years. </w:t>
      </w:r>
      <w:r w:rsidR="00147FAA" w:rsidRPr="00EC0426">
        <w:rPr>
          <w:rFonts w:ascii="Times New Roman" w:hAnsi="Times New Roman" w:cs="Times New Roman"/>
        </w:rPr>
        <w:t xml:space="preserve">  The following criteria apply </w:t>
      </w:r>
      <w:r w:rsidR="00147FAA" w:rsidRPr="00EC0426">
        <w:rPr>
          <w:rFonts w:ascii="Times New Roman" w:hAnsi="Times New Roman" w:cs="Times New Roman"/>
          <w:i/>
        </w:rPr>
        <w:t>only</w:t>
      </w:r>
      <w:r w:rsidR="00405E69">
        <w:rPr>
          <w:rFonts w:ascii="Times New Roman" w:hAnsi="Times New Roman" w:cs="Times New Roman"/>
        </w:rPr>
        <w:t xml:space="preserve"> to the ELP</w:t>
      </w:r>
      <w:r w:rsidR="00147FAA" w:rsidRPr="00EC0426">
        <w:rPr>
          <w:rFonts w:ascii="Times New Roman" w:hAnsi="Times New Roman" w:cs="Times New Roman"/>
        </w:rPr>
        <w:t xml:space="preserve"> Online </w:t>
      </w:r>
      <w:proofErr w:type="spellStart"/>
      <w:r w:rsidR="00147FAA" w:rsidRPr="00EC0426">
        <w:rPr>
          <w:rFonts w:ascii="Times New Roman" w:hAnsi="Times New Roman" w:cs="Times New Roman"/>
        </w:rPr>
        <w:t>EdD</w:t>
      </w:r>
      <w:proofErr w:type="spellEnd"/>
      <w:r w:rsidR="00147FAA" w:rsidRPr="00EC0426">
        <w:rPr>
          <w:rFonts w:ascii="Times New Roman" w:hAnsi="Times New Roman" w:cs="Times New Roman"/>
        </w:rPr>
        <w:t xml:space="preserve"> progra</w:t>
      </w:r>
      <w:r w:rsidR="00EC0426">
        <w:rPr>
          <w:rFonts w:ascii="Times New Roman" w:hAnsi="Times New Roman" w:cs="Times New Roman"/>
        </w:rPr>
        <w:t xml:space="preserve">m.  They do not apply to the </w:t>
      </w:r>
      <w:r>
        <w:rPr>
          <w:rFonts w:ascii="Times New Roman" w:hAnsi="Times New Roman" w:cs="Times New Roman"/>
        </w:rPr>
        <w:t xml:space="preserve">master’s, specialist, </w:t>
      </w:r>
      <w:r w:rsidR="00F21886">
        <w:rPr>
          <w:rFonts w:ascii="Times New Roman" w:hAnsi="Times New Roman" w:cs="Times New Roman"/>
        </w:rPr>
        <w:t>f</w:t>
      </w:r>
      <w:r>
        <w:rPr>
          <w:rFonts w:ascii="Times New Roman" w:hAnsi="Times New Roman" w:cs="Times New Roman"/>
        </w:rPr>
        <w:t xml:space="preserve">ace-to-face </w:t>
      </w:r>
      <w:proofErr w:type="spellStart"/>
      <w:r>
        <w:rPr>
          <w:rFonts w:ascii="Times New Roman" w:hAnsi="Times New Roman" w:cs="Times New Roman"/>
        </w:rPr>
        <w:t>EdD</w:t>
      </w:r>
      <w:proofErr w:type="spellEnd"/>
      <w:r>
        <w:rPr>
          <w:rFonts w:ascii="Times New Roman" w:hAnsi="Times New Roman" w:cs="Times New Roman"/>
        </w:rPr>
        <w:t>,</w:t>
      </w:r>
      <w:r w:rsidR="00147FAA" w:rsidRPr="00EC0426">
        <w:rPr>
          <w:rFonts w:ascii="Times New Roman" w:hAnsi="Times New Roman" w:cs="Times New Roman"/>
        </w:rPr>
        <w:t xml:space="preserve"> or PhD program</w:t>
      </w:r>
      <w:r>
        <w:rPr>
          <w:rFonts w:ascii="Times New Roman" w:hAnsi="Times New Roman" w:cs="Times New Roman"/>
        </w:rPr>
        <w:t>s</w:t>
      </w:r>
      <w:r w:rsidR="00147FAA" w:rsidRPr="00EC0426">
        <w:rPr>
          <w:rFonts w:ascii="Times New Roman" w:hAnsi="Times New Roman" w:cs="Times New Roman"/>
        </w:rPr>
        <w:t>.</w:t>
      </w:r>
    </w:p>
    <w:p w14:paraId="37386DBD" w14:textId="77777777" w:rsidR="00147FAA" w:rsidRPr="00EC0426" w:rsidRDefault="00147FAA">
      <w:pPr>
        <w:rPr>
          <w:rFonts w:ascii="Times New Roman" w:hAnsi="Times New Roman" w:cs="Times New Roman"/>
        </w:rPr>
      </w:pPr>
    </w:p>
    <w:p w14:paraId="14449174" w14:textId="258CBDBF" w:rsidR="00F21886" w:rsidRDefault="00F21886">
      <w:pPr>
        <w:rPr>
          <w:rFonts w:ascii="Times New Roman" w:hAnsi="Times New Roman" w:cs="Times New Roman"/>
        </w:rPr>
      </w:pPr>
      <w:r w:rsidRPr="00EC0426">
        <w:rPr>
          <w:rFonts w:ascii="Times New Roman" w:hAnsi="Times New Roman" w:cs="Times New Roman"/>
          <w:b/>
        </w:rPr>
        <w:t>Criteria</w:t>
      </w:r>
    </w:p>
    <w:p w14:paraId="0AD6BAF0" w14:textId="1B25CD60" w:rsidR="00147FAA" w:rsidRPr="00EC0426" w:rsidRDefault="00147FAA">
      <w:pPr>
        <w:rPr>
          <w:rFonts w:ascii="Times New Roman" w:hAnsi="Times New Roman" w:cs="Times New Roman"/>
        </w:rPr>
      </w:pPr>
      <w:r w:rsidRPr="00EC0426">
        <w:rPr>
          <w:rFonts w:ascii="Times New Roman" w:hAnsi="Times New Roman" w:cs="Times New Roman"/>
        </w:rPr>
        <w:t>The GRE requirement will be waived for outstanding applicants meeting ONE of the following criteria:</w:t>
      </w:r>
    </w:p>
    <w:p w14:paraId="6ACE4368" w14:textId="77777777" w:rsidR="00147FAA" w:rsidRPr="00EC0426" w:rsidRDefault="00147FAA">
      <w:pPr>
        <w:rPr>
          <w:rFonts w:ascii="Times New Roman" w:hAnsi="Times New Roman" w:cs="Times New Roman"/>
        </w:rPr>
      </w:pPr>
    </w:p>
    <w:p w14:paraId="05FCCBCB" w14:textId="5F40B5B8" w:rsidR="00147FAA" w:rsidRDefault="00147FAA" w:rsidP="00147FAA">
      <w:pPr>
        <w:pStyle w:val="ListParagraph"/>
        <w:numPr>
          <w:ilvl w:val="0"/>
          <w:numId w:val="1"/>
        </w:numPr>
        <w:rPr>
          <w:rFonts w:ascii="Times New Roman" w:hAnsi="Times New Roman" w:cs="Times New Roman"/>
        </w:rPr>
      </w:pPr>
      <w:r w:rsidRPr="00EC0426">
        <w:rPr>
          <w:rFonts w:ascii="Times New Roman" w:hAnsi="Times New Roman" w:cs="Times New Roman"/>
        </w:rPr>
        <w:t xml:space="preserve">10 years of professional experience in an educational setting with at least 5 years in a leadership role. </w:t>
      </w:r>
    </w:p>
    <w:p w14:paraId="50884DC1" w14:textId="77777777" w:rsidR="00EC0426" w:rsidRPr="00EC0426" w:rsidRDefault="00EC0426" w:rsidP="00EC0426">
      <w:pPr>
        <w:pStyle w:val="ListParagraph"/>
        <w:rPr>
          <w:rFonts w:ascii="Times New Roman" w:hAnsi="Times New Roman" w:cs="Times New Roman"/>
        </w:rPr>
      </w:pPr>
    </w:p>
    <w:p w14:paraId="4E22EA82" w14:textId="181BB85D" w:rsidR="00147FAA" w:rsidRDefault="00147FAA" w:rsidP="00147FAA">
      <w:pPr>
        <w:pStyle w:val="ListParagraph"/>
        <w:numPr>
          <w:ilvl w:val="0"/>
          <w:numId w:val="1"/>
        </w:numPr>
        <w:rPr>
          <w:rFonts w:ascii="Times New Roman" w:hAnsi="Times New Roman" w:cs="Times New Roman"/>
        </w:rPr>
      </w:pPr>
      <w:r w:rsidRPr="00EC0426">
        <w:rPr>
          <w:rFonts w:ascii="Times New Roman" w:hAnsi="Times New Roman" w:cs="Times New Roman"/>
        </w:rPr>
        <w:t xml:space="preserve">A completed </w:t>
      </w:r>
      <w:proofErr w:type="spellStart"/>
      <w:r w:rsidRPr="00EC0426">
        <w:rPr>
          <w:rFonts w:ascii="Times New Roman" w:hAnsi="Times New Roman" w:cs="Times New Roman"/>
        </w:rPr>
        <w:t>EdS</w:t>
      </w:r>
      <w:proofErr w:type="spellEnd"/>
      <w:r w:rsidRPr="00EC0426">
        <w:rPr>
          <w:rFonts w:ascii="Times New Roman" w:hAnsi="Times New Roman" w:cs="Times New Roman"/>
        </w:rPr>
        <w:t>, JD, or MD degree with a 3.0 (or better) GPA from a North American accredited institution.</w:t>
      </w:r>
    </w:p>
    <w:p w14:paraId="7A7C73B1" w14:textId="4DD68A43" w:rsidR="00EC0426" w:rsidRPr="00EC0426" w:rsidRDefault="00EC0426" w:rsidP="00EC0426">
      <w:pPr>
        <w:rPr>
          <w:rFonts w:ascii="Times New Roman" w:hAnsi="Times New Roman" w:cs="Times New Roman"/>
        </w:rPr>
      </w:pPr>
    </w:p>
    <w:p w14:paraId="2C8B6D2C" w14:textId="77777777" w:rsidR="00147FAA" w:rsidRPr="00EC0426" w:rsidRDefault="00147FAA" w:rsidP="00147FAA">
      <w:pPr>
        <w:pStyle w:val="ListParagraph"/>
        <w:numPr>
          <w:ilvl w:val="0"/>
          <w:numId w:val="1"/>
        </w:numPr>
        <w:rPr>
          <w:rFonts w:ascii="Times New Roman" w:hAnsi="Times New Roman" w:cs="Times New Roman"/>
        </w:rPr>
      </w:pPr>
      <w:r w:rsidRPr="00EC0426">
        <w:rPr>
          <w:rFonts w:ascii="Times New Roman" w:hAnsi="Times New Roman" w:cs="Times New Roman"/>
        </w:rPr>
        <w:t>A completed master’s degree with a 3.75 (or better) GPA from a North American accredited institution.</w:t>
      </w:r>
    </w:p>
    <w:p w14:paraId="7BE7F2B1" w14:textId="77777777" w:rsidR="00147FAA" w:rsidRPr="00EC0426" w:rsidRDefault="00147FAA" w:rsidP="00147FAA">
      <w:pPr>
        <w:rPr>
          <w:rFonts w:ascii="Times New Roman" w:hAnsi="Times New Roman" w:cs="Times New Roman"/>
        </w:rPr>
      </w:pPr>
    </w:p>
    <w:p w14:paraId="0C567BF8" w14:textId="54ECA83E" w:rsidR="00147FAA" w:rsidRPr="00EC0426" w:rsidRDefault="00147FAA" w:rsidP="00147FAA">
      <w:pPr>
        <w:rPr>
          <w:rFonts w:ascii="Times New Roman" w:hAnsi="Times New Roman" w:cs="Times New Roman"/>
        </w:rPr>
      </w:pPr>
      <w:r w:rsidRPr="00EC0426">
        <w:rPr>
          <w:rFonts w:ascii="Times New Roman" w:hAnsi="Times New Roman" w:cs="Times New Roman"/>
        </w:rPr>
        <w:t>Applicants must provide evidence to satisfy the criteria being applied.</w:t>
      </w:r>
      <w:r w:rsidR="00EC0426">
        <w:rPr>
          <w:rFonts w:ascii="Times New Roman" w:hAnsi="Times New Roman" w:cs="Times New Roman"/>
        </w:rPr>
        <w:t xml:space="preserve">  Note: </w:t>
      </w:r>
      <w:r w:rsidR="00D85DD9">
        <w:rPr>
          <w:rFonts w:ascii="Times New Roman" w:hAnsi="Times New Roman" w:cs="Times New Roman"/>
        </w:rPr>
        <w:t>A</w:t>
      </w:r>
      <w:r w:rsidR="00EC0426">
        <w:rPr>
          <w:rFonts w:ascii="Times New Roman" w:hAnsi="Times New Roman" w:cs="Times New Roman"/>
        </w:rPr>
        <w:t xml:space="preserve">pplicants with a competitive GRE score will still be able to apply to the program and will not be held to these additional criteria. </w:t>
      </w:r>
    </w:p>
    <w:p w14:paraId="6CDEA2BF" w14:textId="77777777" w:rsidR="00147FAA" w:rsidRPr="00EC0426" w:rsidRDefault="00147FAA" w:rsidP="00147FAA">
      <w:pPr>
        <w:rPr>
          <w:rFonts w:ascii="Times New Roman" w:hAnsi="Times New Roman" w:cs="Times New Roman"/>
        </w:rPr>
      </w:pPr>
    </w:p>
    <w:p w14:paraId="3416686E" w14:textId="77777777" w:rsidR="00147FAA" w:rsidRPr="00EC0426" w:rsidRDefault="00147FAA" w:rsidP="00147FAA">
      <w:pPr>
        <w:rPr>
          <w:rFonts w:ascii="Times New Roman" w:hAnsi="Times New Roman" w:cs="Times New Roman"/>
          <w:b/>
        </w:rPr>
      </w:pPr>
      <w:r w:rsidRPr="00EC0426">
        <w:rPr>
          <w:rFonts w:ascii="Times New Roman" w:hAnsi="Times New Roman" w:cs="Times New Roman"/>
          <w:b/>
        </w:rPr>
        <w:t>Rationale</w:t>
      </w:r>
    </w:p>
    <w:p w14:paraId="01C280DD" w14:textId="14245281" w:rsidR="00EC0426" w:rsidRPr="00DE7273" w:rsidRDefault="00EC0426" w:rsidP="00EC0426">
      <w:pPr>
        <w:rPr>
          <w:rFonts w:ascii="Times New Roman" w:hAnsi="Times New Roman" w:cs="Times New Roman"/>
        </w:rPr>
      </w:pPr>
      <w:r>
        <w:rPr>
          <w:rFonts w:ascii="Times New Roman" w:hAnsi="Times New Roman" w:cs="Times New Roman"/>
        </w:rPr>
        <w:t>A growing body of research has demonstrated that the GRE, at best, may predict student success in the first year of graduate study and, at worst, may severely limit the num</w:t>
      </w:r>
      <w:r w:rsidR="00F21886">
        <w:rPr>
          <w:rFonts w:ascii="Times New Roman" w:hAnsi="Times New Roman" w:cs="Times New Roman"/>
        </w:rPr>
        <w:t>ber of highly capable women and underrepresented racial/ethnic candidates</w:t>
      </w:r>
      <w:r>
        <w:rPr>
          <w:rFonts w:ascii="Times New Roman" w:hAnsi="Times New Roman" w:cs="Times New Roman"/>
        </w:rPr>
        <w:t xml:space="preserve"> into certain fields.</w:t>
      </w:r>
      <w:r>
        <w:rPr>
          <w:rStyle w:val="FootnoteReference"/>
          <w:rFonts w:ascii="Times New Roman" w:hAnsi="Times New Roman" w:cs="Times New Roman"/>
        </w:rPr>
        <w:footnoteReference w:id="1"/>
      </w:r>
      <w:r>
        <w:rPr>
          <w:rFonts w:ascii="Times New Roman" w:hAnsi="Times New Roman" w:cs="Times New Roman"/>
        </w:rPr>
        <w:t xml:space="preserve">   Our </w:t>
      </w:r>
      <w:proofErr w:type="spellStart"/>
      <w:r>
        <w:rPr>
          <w:rFonts w:ascii="Times New Roman" w:hAnsi="Times New Roman" w:cs="Times New Roman"/>
        </w:rPr>
        <w:t>EdD</w:t>
      </w:r>
      <w:proofErr w:type="spellEnd"/>
      <w:r>
        <w:rPr>
          <w:rFonts w:ascii="Times New Roman" w:hAnsi="Times New Roman" w:cs="Times New Roman"/>
        </w:rPr>
        <w:t xml:space="preserve"> program is designed for mid-career professionals with a master’s degree—our incoming students are not in their first year of graduate study.  </w:t>
      </w:r>
      <w:r w:rsidR="00F21886">
        <w:rPr>
          <w:rFonts w:ascii="Times New Roman" w:hAnsi="Times New Roman" w:cs="Times New Roman"/>
        </w:rPr>
        <w:t xml:space="preserve">In addition, our program has attracted a number of highly capable underrepresented racial/ethnic students who have excelled and graduated.  </w:t>
      </w:r>
      <w:r>
        <w:rPr>
          <w:rFonts w:ascii="Times New Roman" w:hAnsi="Times New Roman" w:cs="Times New Roman"/>
        </w:rPr>
        <w:t>Further, we have found no evidence that students with GRE sores below the</w:t>
      </w:r>
      <w:r w:rsidR="00405E69">
        <w:rPr>
          <w:rFonts w:ascii="Times New Roman" w:hAnsi="Times New Roman" w:cs="Times New Roman"/>
        </w:rPr>
        <w:t xml:space="preserve"> current</w:t>
      </w:r>
      <w:r>
        <w:rPr>
          <w:rFonts w:ascii="Times New Roman" w:hAnsi="Times New Roman" w:cs="Times New Roman"/>
        </w:rPr>
        <w:t xml:space="preserve"> minimum required score (and requiring an exception) perform any differently than </w:t>
      </w:r>
      <w:r w:rsidR="00F21886">
        <w:rPr>
          <w:rFonts w:ascii="Times New Roman" w:hAnsi="Times New Roman" w:cs="Times New Roman"/>
        </w:rPr>
        <w:t xml:space="preserve">other students, based </w:t>
      </w:r>
      <w:r w:rsidR="00D85DD9">
        <w:rPr>
          <w:rFonts w:ascii="Times New Roman" w:hAnsi="Times New Roman" w:cs="Times New Roman"/>
        </w:rPr>
        <w:t>on the</w:t>
      </w:r>
      <w:r w:rsidR="00F21886">
        <w:rPr>
          <w:rFonts w:ascii="Times New Roman" w:hAnsi="Times New Roman" w:cs="Times New Roman"/>
        </w:rPr>
        <w:t>ir</w:t>
      </w:r>
      <w:r w:rsidR="00D85DD9">
        <w:rPr>
          <w:rFonts w:ascii="Times New Roman" w:hAnsi="Times New Roman" w:cs="Times New Roman"/>
        </w:rPr>
        <w:t xml:space="preserve"> GPA</w:t>
      </w:r>
      <w:r w:rsidR="00F21886">
        <w:rPr>
          <w:rFonts w:ascii="Times New Roman" w:hAnsi="Times New Roman" w:cs="Times New Roman"/>
        </w:rPr>
        <w:t xml:space="preserve"> in the program</w:t>
      </w:r>
      <w:r w:rsidR="00D85DD9">
        <w:rPr>
          <w:rFonts w:ascii="Times New Roman" w:hAnsi="Times New Roman" w:cs="Times New Roman"/>
        </w:rPr>
        <w:t>, graduation rate</w:t>
      </w:r>
      <w:r w:rsidR="00F972A6">
        <w:rPr>
          <w:rFonts w:ascii="Times New Roman" w:hAnsi="Times New Roman" w:cs="Times New Roman"/>
        </w:rPr>
        <w:t xml:space="preserve"> in 3 years</w:t>
      </w:r>
      <w:r w:rsidR="00D85DD9">
        <w:rPr>
          <w:rFonts w:ascii="Times New Roman" w:hAnsi="Times New Roman" w:cs="Times New Roman"/>
        </w:rPr>
        <w:t xml:space="preserve">, and the quality of </w:t>
      </w:r>
      <w:r w:rsidR="00F21886">
        <w:rPr>
          <w:rFonts w:ascii="Times New Roman" w:hAnsi="Times New Roman" w:cs="Times New Roman"/>
        </w:rPr>
        <w:t xml:space="preserve">their </w:t>
      </w:r>
      <w:r w:rsidR="00F972A6">
        <w:rPr>
          <w:rFonts w:ascii="Times New Roman" w:hAnsi="Times New Roman" w:cs="Times New Roman"/>
        </w:rPr>
        <w:t>Dissertation-in-Practice (</w:t>
      </w:r>
      <w:proofErr w:type="spellStart"/>
      <w:r w:rsidR="00F972A6">
        <w:rPr>
          <w:rFonts w:ascii="Times New Roman" w:hAnsi="Times New Roman" w:cs="Times New Roman"/>
        </w:rPr>
        <w:t>DiP</w:t>
      </w:r>
      <w:proofErr w:type="spellEnd"/>
      <w:r w:rsidR="00F972A6">
        <w:rPr>
          <w:rFonts w:ascii="Times New Roman" w:hAnsi="Times New Roman" w:cs="Times New Roman"/>
        </w:rPr>
        <w:t>)</w:t>
      </w:r>
      <w:r>
        <w:rPr>
          <w:rFonts w:ascii="Times New Roman" w:hAnsi="Times New Roman" w:cs="Times New Roman"/>
        </w:rPr>
        <w:t xml:space="preserve">. </w:t>
      </w:r>
      <w:r w:rsidR="00F21886">
        <w:rPr>
          <w:rFonts w:ascii="Times New Roman" w:hAnsi="Times New Roman" w:cs="Times New Roman"/>
        </w:rPr>
        <w:t xml:space="preserve"> </w:t>
      </w:r>
      <w:r>
        <w:rPr>
          <w:rFonts w:ascii="Times New Roman" w:hAnsi="Times New Roman" w:cs="Times New Roman"/>
          <w:i/>
        </w:rPr>
        <w:t xml:space="preserve">As we have no evidence to suggest that </w:t>
      </w:r>
      <w:r w:rsidRPr="00DE7273">
        <w:rPr>
          <w:rFonts w:ascii="Times New Roman" w:hAnsi="Times New Roman" w:cs="Times New Roman"/>
          <w:i/>
        </w:rPr>
        <w:t xml:space="preserve">GRE scores </w:t>
      </w:r>
      <w:r>
        <w:rPr>
          <w:rFonts w:ascii="Times New Roman" w:hAnsi="Times New Roman" w:cs="Times New Roman"/>
          <w:i/>
        </w:rPr>
        <w:t xml:space="preserve">are predictive of student success in our </w:t>
      </w:r>
      <w:proofErr w:type="spellStart"/>
      <w:r>
        <w:rPr>
          <w:rFonts w:ascii="Times New Roman" w:hAnsi="Times New Roman" w:cs="Times New Roman"/>
          <w:i/>
        </w:rPr>
        <w:t>EdD</w:t>
      </w:r>
      <w:proofErr w:type="spellEnd"/>
      <w:r>
        <w:rPr>
          <w:rFonts w:ascii="Times New Roman" w:hAnsi="Times New Roman" w:cs="Times New Roman"/>
          <w:i/>
        </w:rPr>
        <w:t xml:space="preserve"> program</w:t>
      </w:r>
      <w:r w:rsidRPr="00DE7273">
        <w:rPr>
          <w:rFonts w:ascii="Times New Roman" w:hAnsi="Times New Roman" w:cs="Times New Roman"/>
          <w:i/>
        </w:rPr>
        <w:t>, we see no reason not to provide highly qualified applic</w:t>
      </w:r>
      <w:r w:rsidR="00F21886">
        <w:rPr>
          <w:rFonts w:ascii="Times New Roman" w:hAnsi="Times New Roman" w:cs="Times New Roman"/>
          <w:i/>
        </w:rPr>
        <w:t>ants</w:t>
      </w:r>
      <w:r w:rsidRPr="00DE7273">
        <w:rPr>
          <w:rFonts w:ascii="Times New Roman" w:hAnsi="Times New Roman" w:cs="Times New Roman"/>
          <w:i/>
        </w:rPr>
        <w:t xml:space="preserve"> the option to waive the GRE requirement.</w:t>
      </w:r>
      <w:r>
        <w:rPr>
          <w:rFonts w:ascii="Times New Roman" w:hAnsi="Times New Roman" w:cs="Times New Roman"/>
        </w:rPr>
        <w:t xml:space="preserve"> </w:t>
      </w:r>
    </w:p>
    <w:p w14:paraId="1DD642DA" w14:textId="77777777" w:rsidR="00EC0426" w:rsidRPr="00DE7273" w:rsidRDefault="00EC0426" w:rsidP="00EC0426">
      <w:pPr>
        <w:rPr>
          <w:rFonts w:ascii="Times New Roman" w:hAnsi="Times New Roman" w:cs="Times New Roman"/>
          <w:b/>
        </w:rPr>
      </w:pPr>
    </w:p>
    <w:p w14:paraId="3FCF7140" w14:textId="3ABF838C" w:rsidR="00EC0426" w:rsidRPr="00DE7273" w:rsidRDefault="00EC0426" w:rsidP="00EC0426">
      <w:pPr>
        <w:rPr>
          <w:rFonts w:ascii="Times New Roman" w:hAnsi="Times New Roman" w:cs="Times New Roman"/>
        </w:rPr>
      </w:pPr>
      <w:r w:rsidRPr="00DE7273">
        <w:rPr>
          <w:rFonts w:ascii="Times New Roman" w:hAnsi="Times New Roman" w:cs="Times New Roman"/>
        </w:rPr>
        <w:t xml:space="preserve">Several highly ranked and well-respected graduate schools of education—our aspirational peers—either do not require the GRE at all or permit applicants to waive the GRE requirement in lieu of other criteria.  </w:t>
      </w:r>
      <w:r>
        <w:rPr>
          <w:rFonts w:ascii="Times New Roman" w:hAnsi="Times New Roman" w:cs="Times New Roman"/>
        </w:rPr>
        <w:t>These</w:t>
      </w:r>
      <w:r w:rsidR="00F21886">
        <w:rPr>
          <w:rFonts w:ascii="Times New Roman" w:hAnsi="Times New Roman" w:cs="Times New Roman"/>
        </w:rPr>
        <w:t xml:space="preserve"> instit</w:t>
      </w:r>
      <w:r w:rsidR="00F21886" w:rsidRPr="00DE7273">
        <w:rPr>
          <w:rFonts w:ascii="Times New Roman" w:hAnsi="Times New Roman" w:cs="Times New Roman"/>
        </w:rPr>
        <w:t>utions</w:t>
      </w:r>
      <w:r w:rsidRPr="00DE7273">
        <w:rPr>
          <w:rFonts w:ascii="Times New Roman" w:hAnsi="Times New Roman" w:cs="Times New Roman"/>
        </w:rPr>
        <w:t xml:space="preserve"> include the University of Pennsylvania</w:t>
      </w:r>
      <w:r w:rsidRPr="00DE7273">
        <w:rPr>
          <w:rStyle w:val="FootnoteReference"/>
          <w:rFonts w:ascii="Times New Roman" w:hAnsi="Times New Roman" w:cs="Times New Roman"/>
        </w:rPr>
        <w:footnoteReference w:id="2"/>
      </w:r>
      <w:r w:rsidRPr="00DE7273">
        <w:rPr>
          <w:rFonts w:ascii="Times New Roman" w:hAnsi="Times New Roman" w:cs="Times New Roman"/>
        </w:rPr>
        <w:t xml:space="preserve">, the University </w:t>
      </w:r>
      <w:r w:rsidRPr="00DE7273">
        <w:rPr>
          <w:rFonts w:ascii="Times New Roman" w:hAnsi="Times New Roman" w:cs="Times New Roman"/>
        </w:rPr>
        <w:lastRenderedPageBreak/>
        <w:t>of Pittsburgh</w:t>
      </w:r>
      <w:r w:rsidRPr="00DE7273">
        <w:rPr>
          <w:rStyle w:val="FootnoteReference"/>
          <w:rFonts w:ascii="Times New Roman" w:hAnsi="Times New Roman" w:cs="Times New Roman"/>
        </w:rPr>
        <w:footnoteReference w:id="3"/>
      </w:r>
      <w:r w:rsidRPr="00DE7273">
        <w:rPr>
          <w:rFonts w:ascii="Times New Roman" w:hAnsi="Times New Roman" w:cs="Times New Roman"/>
        </w:rPr>
        <w:t>, the University of Southern California</w:t>
      </w:r>
      <w:r w:rsidRPr="00DE7273">
        <w:rPr>
          <w:rStyle w:val="FootnoteReference"/>
          <w:rFonts w:ascii="Times New Roman" w:hAnsi="Times New Roman" w:cs="Times New Roman"/>
        </w:rPr>
        <w:footnoteReference w:id="4"/>
      </w:r>
      <w:r w:rsidRPr="00DE7273">
        <w:rPr>
          <w:rFonts w:ascii="Times New Roman" w:hAnsi="Times New Roman" w:cs="Times New Roman"/>
        </w:rPr>
        <w:t>, and Johns Hopkins University</w:t>
      </w:r>
      <w:r w:rsidRPr="00DE7273">
        <w:rPr>
          <w:rStyle w:val="FootnoteReference"/>
          <w:rFonts w:ascii="Times New Roman" w:hAnsi="Times New Roman" w:cs="Times New Roman"/>
        </w:rPr>
        <w:footnoteReference w:id="5"/>
      </w:r>
      <w:r w:rsidRPr="00DE7273">
        <w:rPr>
          <w:rFonts w:ascii="Times New Roman" w:hAnsi="Times New Roman" w:cs="Times New Roman"/>
        </w:rPr>
        <w:t xml:space="preserve">.  </w:t>
      </w:r>
      <w:r w:rsidRPr="00DE7273">
        <w:rPr>
          <w:rFonts w:ascii="Times New Roman" w:hAnsi="Times New Roman" w:cs="Times New Roman"/>
          <w:i/>
        </w:rPr>
        <w:t>Given the reputation and rankings of these elite institutions that already waive the GRE, we see no threat to the prestige or perceived rigor of FSU should we be permitted to do the same.</w:t>
      </w:r>
      <w:r w:rsidRPr="00DE7273">
        <w:rPr>
          <w:rFonts w:ascii="Times New Roman" w:hAnsi="Times New Roman" w:cs="Times New Roman"/>
        </w:rPr>
        <w:t xml:space="preserve"> </w:t>
      </w:r>
    </w:p>
    <w:p w14:paraId="14387CBE" w14:textId="77777777" w:rsidR="00EC0426" w:rsidRPr="00DE7273" w:rsidRDefault="00EC0426" w:rsidP="00EC0426">
      <w:pPr>
        <w:rPr>
          <w:rFonts w:ascii="Times New Roman" w:hAnsi="Times New Roman" w:cs="Times New Roman"/>
        </w:rPr>
      </w:pPr>
    </w:p>
    <w:p w14:paraId="56164C5B" w14:textId="60267058" w:rsidR="00EC0426" w:rsidRPr="00DE7273" w:rsidRDefault="00EC0426" w:rsidP="00EC0426">
      <w:pPr>
        <w:rPr>
          <w:rFonts w:ascii="Times New Roman" w:hAnsi="Times New Roman" w:cs="Times New Roman"/>
          <w:i/>
        </w:rPr>
      </w:pPr>
      <w:r w:rsidRPr="00DE7273">
        <w:rPr>
          <w:rFonts w:ascii="Times New Roman" w:hAnsi="Times New Roman" w:cs="Times New Roman"/>
        </w:rPr>
        <w:t>At the same time, other public institutions in Florida with whom we compete for students even in the online environment</w:t>
      </w:r>
      <w:r w:rsidR="00F21886">
        <w:rPr>
          <w:rFonts w:ascii="Times New Roman" w:hAnsi="Times New Roman" w:cs="Times New Roman"/>
        </w:rPr>
        <w:t>,</w:t>
      </w:r>
      <w:r w:rsidRPr="00DE7273">
        <w:rPr>
          <w:rFonts w:ascii="Times New Roman" w:hAnsi="Times New Roman" w:cs="Times New Roman"/>
        </w:rPr>
        <w:t xml:space="preserve"> </w:t>
      </w:r>
      <w:r w:rsidRPr="00DE7273">
        <w:rPr>
          <w:rFonts w:ascii="Times New Roman" w:hAnsi="Times New Roman" w:cs="Times New Roman"/>
          <w:i/>
        </w:rPr>
        <w:t>do</w:t>
      </w:r>
      <w:r w:rsidRPr="00DE7273">
        <w:rPr>
          <w:rFonts w:ascii="Times New Roman" w:hAnsi="Times New Roman" w:cs="Times New Roman"/>
        </w:rPr>
        <w:t xml:space="preserve"> require the GRE for admission to their </w:t>
      </w:r>
      <w:r w:rsidR="00D85DD9">
        <w:rPr>
          <w:rFonts w:ascii="Times New Roman" w:hAnsi="Times New Roman" w:cs="Times New Roman"/>
        </w:rPr>
        <w:t xml:space="preserve">online </w:t>
      </w:r>
      <w:proofErr w:type="spellStart"/>
      <w:r w:rsidRPr="00DE7273">
        <w:rPr>
          <w:rFonts w:ascii="Times New Roman" w:hAnsi="Times New Roman" w:cs="Times New Roman"/>
        </w:rPr>
        <w:t>EdD</w:t>
      </w:r>
      <w:proofErr w:type="spellEnd"/>
      <w:r w:rsidRPr="00DE7273">
        <w:rPr>
          <w:rFonts w:ascii="Times New Roman" w:hAnsi="Times New Roman" w:cs="Times New Roman"/>
        </w:rPr>
        <w:t xml:space="preserve"> programs in Educational Leadership, namely the University of Florida</w:t>
      </w:r>
      <w:r>
        <w:rPr>
          <w:rStyle w:val="FootnoteReference"/>
          <w:rFonts w:ascii="Times New Roman" w:hAnsi="Times New Roman" w:cs="Times New Roman"/>
        </w:rPr>
        <w:footnoteReference w:id="6"/>
      </w:r>
      <w:r w:rsidRPr="00DE7273">
        <w:rPr>
          <w:rFonts w:ascii="Times New Roman" w:hAnsi="Times New Roman" w:cs="Times New Roman"/>
        </w:rPr>
        <w:t xml:space="preserve"> and the University of West Florida.</w:t>
      </w:r>
      <w:r>
        <w:rPr>
          <w:rStyle w:val="FootnoteReference"/>
          <w:rFonts w:ascii="Times New Roman" w:hAnsi="Times New Roman" w:cs="Times New Roman"/>
        </w:rPr>
        <w:footnoteReference w:id="7"/>
      </w:r>
      <w:r w:rsidRPr="00DE7273">
        <w:rPr>
          <w:rFonts w:ascii="Times New Roman" w:hAnsi="Times New Roman" w:cs="Times New Roman"/>
        </w:rPr>
        <w:t xml:space="preserve">  </w:t>
      </w:r>
      <w:r w:rsidRPr="00DE7273">
        <w:rPr>
          <w:rFonts w:ascii="Times New Roman" w:hAnsi="Times New Roman" w:cs="Times New Roman"/>
          <w:i/>
        </w:rPr>
        <w:t xml:space="preserve">By being innovative and waiving the GRE, we stand to have a competitive edge in the market and attract highly qualified Florida-based students to our </w:t>
      </w:r>
      <w:r w:rsidR="00D85DD9">
        <w:rPr>
          <w:rFonts w:ascii="Times New Roman" w:hAnsi="Times New Roman" w:cs="Times New Roman"/>
          <w:i/>
        </w:rPr>
        <w:t xml:space="preserve">online </w:t>
      </w:r>
      <w:proofErr w:type="spellStart"/>
      <w:r w:rsidRPr="00DE7273">
        <w:rPr>
          <w:rFonts w:ascii="Times New Roman" w:hAnsi="Times New Roman" w:cs="Times New Roman"/>
          <w:i/>
        </w:rPr>
        <w:t>EdD</w:t>
      </w:r>
      <w:proofErr w:type="spellEnd"/>
      <w:r w:rsidRPr="00DE7273">
        <w:rPr>
          <w:rFonts w:ascii="Times New Roman" w:hAnsi="Times New Roman" w:cs="Times New Roman"/>
          <w:i/>
        </w:rPr>
        <w:t xml:space="preserve"> program.</w:t>
      </w:r>
      <w:r w:rsidR="00F972A6">
        <w:rPr>
          <w:rFonts w:ascii="Times New Roman" w:hAnsi="Times New Roman" w:cs="Times New Roman"/>
          <w:i/>
        </w:rPr>
        <w:t xml:space="preserve"> This will allow the department to </w:t>
      </w:r>
      <w:r w:rsidR="008D66E8">
        <w:rPr>
          <w:rFonts w:ascii="Times New Roman" w:hAnsi="Times New Roman" w:cs="Times New Roman"/>
          <w:i/>
        </w:rPr>
        <w:t>increase the enrollment of self-</w:t>
      </w:r>
      <w:r w:rsidR="00F972A6">
        <w:rPr>
          <w:rFonts w:ascii="Times New Roman" w:hAnsi="Times New Roman" w:cs="Times New Roman"/>
          <w:i/>
        </w:rPr>
        <w:t xml:space="preserve">pay graduate students and generate more graduate credit hours.  </w:t>
      </w:r>
    </w:p>
    <w:p w14:paraId="5AB1254B" w14:textId="0460317C" w:rsidR="00147FAA" w:rsidRDefault="00147FAA" w:rsidP="00EC0426">
      <w:pPr>
        <w:rPr>
          <w:rFonts w:ascii="Times New Roman" w:hAnsi="Times New Roman" w:cs="Times New Roman"/>
        </w:rPr>
      </w:pPr>
    </w:p>
    <w:p w14:paraId="795715BF" w14:textId="23C8180F" w:rsidR="00EC0426" w:rsidRPr="00F21886" w:rsidRDefault="00EC0426" w:rsidP="00EC0426">
      <w:pPr>
        <w:rPr>
          <w:rFonts w:ascii="Times New Roman" w:hAnsi="Times New Roman" w:cs="Times New Roman"/>
          <w:b/>
        </w:rPr>
      </w:pPr>
      <w:r w:rsidRPr="00F21886">
        <w:rPr>
          <w:rFonts w:ascii="Times New Roman" w:hAnsi="Times New Roman" w:cs="Times New Roman"/>
          <w:b/>
        </w:rPr>
        <w:t>Criteria Rationale</w:t>
      </w:r>
    </w:p>
    <w:p w14:paraId="4E4FC4B3" w14:textId="77777777" w:rsidR="00EC0426" w:rsidRDefault="00EC0426" w:rsidP="00EC0426">
      <w:pPr>
        <w:rPr>
          <w:rFonts w:ascii="Times New Roman" w:hAnsi="Times New Roman" w:cs="Times New Roman"/>
        </w:rPr>
      </w:pPr>
    </w:p>
    <w:p w14:paraId="4554964E" w14:textId="50A14ED3" w:rsidR="00EC0426" w:rsidRDefault="00EC0426" w:rsidP="00EC0426">
      <w:pPr>
        <w:pStyle w:val="ListParagraph"/>
        <w:numPr>
          <w:ilvl w:val="0"/>
          <w:numId w:val="1"/>
        </w:numPr>
        <w:rPr>
          <w:rFonts w:ascii="Times New Roman" w:hAnsi="Times New Roman" w:cs="Times New Roman"/>
        </w:rPr>
      </w:pPr>
      <w:r w:rsidRPr="00EC0426">
        <w:rPr>
          <w:rFonts w:ascii="Times New Roman" w:hAnsi="Times New Roman" w:cs="Times New Roman"/>
          <w:b/>
        </w:rPr>
        <w:t>10 years of professional experience in an educational setting with at least 5 years in a leadership role.</w:t>
      </w:r>
      <w:r w:rsidRPr="00EC0426">
        <w:rPr>
          <w:rFonts w:ascii="Times New Roman" w:hAnsi="Times New Roman" w:cs="Times New Roman"/>
        </w:rPr>
        <w:t xml:space="preserve"> </w:t>
      </w:r>
      <w:r>
        <w:rPr>
          <w:rFonts w:ascii="Times New Roman" w:hAnsi="Times New Roman" w:cs="Times New Roman"/>
          <w:i/>
        </w:rPr>
        <w:t xml:space="preserve">We </w:t>
      </w:r>
      <w:r w:rsidR="008D66E8">
        <w:rPr>
          <w:rFonts w:ascii="Times New Roman" w:hAnsi="Times New Roman" w:cs="Times New Roman"/>
          <w:i/>
        </w:rPr>
        <w:t>currently require</w:t>
      </w:r>
      <w:r>
        <w:rPr>
          <w:rFonts w:ascii="Times New Roman" w:hAnsi="Times New Roman" w:cs="Times New Roman"/>
          <w:i/>
        </w:rPr>
        <w:t xml:space="preserve"> </w:t>
      </w:r>
      <w:r w:rsidR="008D66E8">
        <w:rPr>
          <w:rFonts w:ascii="Times New Roman" w:hAnsi="Times New Roman" w:cs="Times New Roman"/>
          <w:i/>
        </w:rPr>
        <w:t xml:space="preserve">a minimum of </w:t>
      </w:r>
      <w:r>
        <w:rPr>
          <w:rFonts w:ascii="Times New Roman" w:hAnsi="Times New Roman" w:cs="Times New Roman"/>
          <w:i/>
        </w:rPr>
        <w:t xml:space="preserve">5 years of experience in an educational setting.  In waiving the GRE in lieu of additional years of experience and a specific length of time in a leadership role, we </w:t>
      </w:r>
      <w:r w:rsidR="00F21886">
        <w:rPr>
          <w:rFonts w:ascii="Times New Roman" w:hAnsi="Times New Roman" w:cs="Times New Roman"/>
          <w:i/>
        </w:rPr>
        <w:t>can</w:t>
      </w:r>
      <w:r>
        <w:rPr>
          <w:rFonts w:ascii="Times New Roman" w:hAnsi="Times New Roman" w:cs="Times New Roman"/>
          <w:i/>
        </w:rPr>
        <w:t xml:space="preserve"> admit applicants who have already demonstrated their ability to be a</w:t>
      </w:r>
      <w:r w:rsidR="00F21886">
        <w:rPr>
          <w:rFonts w:ascii="Times New Roman" w:hAnsi="Times New Roman" w:cs="Times New Roman"/>
          <w:i/>
        </w:rPr>
        <w:t xml:space="preserve"> successful professional educational leader</w:t>
      </w:r>
      <w:r>
        <w:rPr>
          <w:rFonts w:ascii="Times New Roman" w:hAnsi="Times New Roman" w:cs="Times New Roman"/>
          <w:i/>
        </w:rPr>
        <w:t xml:space="preserve"> and are likely to be successful in a professional doctorate program.  </w:t>
      </w:r>
    </w:p>
    <w:p w14:paraId="57B7EBC0" w14:textId="77777777" w:rsidR="00EC0426" w:rsidRPr="00EC0426" w:rsidRDefault="00EC0426" w:rsidP="00EC0426">
      <w:pPr>
        <w:pStyle w:val="ListParagraph"/>
        <w:rPr>
          <w:rFonts w:ascii="Times New Roman" w:hAnsi="Times New Roman" w:cs="Times New Roman"/>
        </w:rPr>
      </w:pPr>
    </w:p>
    <w:p w14:paraId="71467C55" w14:textId="25B8EF5C" w:rsidR="00EC0426" w:rsidRPr="00EC0426" w:rsidRDefault="00EC0426" w:rsidP="00EC0426">
      <w:pPr>
        <w:pStyle w:val="ListParagraph"/>
        <w:numPr>
          <w:ilvl w:val="0"/>
          <w:numId w:val="1"/>
        </w:numPr>
        <w:rPr>
          <w:rFonts w:ascii="Times New Roman" w:hAnsi="Times New Roman" w:cs="Times New Roman"/>
        </w:rPr>
      </w:pPr>
      <w:r w:rsidRPr="00EC0426">
        <w:rPr>
          <w:rFonts w:ascii="Times New Roman" w:hAnsi="Times New Roman" w:cs="Times New Roman"/>
          <w:b/>
        </w:rPr>
        <w:t xml:space="preserve">A completed </w:t>
      </w:r>
      <w:proofErr w:type="spellStart"/>
      <w:r w:rsidRPr="00EC0426">
        <w:rPr>
          <w:rFonts w:ascii="Times New Roman" w:hAnsi="Times New Roman" w:cs="Times New Roman"/>
          <w:b/>
        </w:rPr>
        <w:t>EdS</w:t>
      </w:r>
      <w:proofErr w:type="spellEnd"/>
      <w:r w:rsidRPr="00EC0426">
        <w:rPr>
          <w:rFonts w:ascii="Times New Roman" w:hAnsi="Times New Roman" w:cs="Times New Roman"/>
          <w:b/>
        </w:rPr>
        <w:t>, JD, or MD degree with a 3.0 (or higher) GPA from a North American accredited institution.</w:t>
      </w:r>
      <w:r>
        <w:rPr>
          <w:rFonts w:ascii="Times New Roman" w:hAnsi="Times New Roman" w:cs="Times New Roman"/>
        </w:rPr>
        <w:t xml:space="preserve">  </w:t>
      </w:r>
      <w:r>
        <w:rPr>
          <w:rFonts w:ascii="Times New Roman" w:hAnsi="Times New Roman" w:cs="Times New Roman"/>
          <w:i/>
        </w:rPr>
        <w:t xml:space="preserve">The </w:t>
      </w:r>
      <w:proofErr w:type="spellStart"/>
      <w:r>
        <w:rPr>
          <w:rFonts w:ascii="Times New Roman" w:hAnsi="Times New Roman" w:cs="Times New Roman"/>
          <w:i/>
        </w:rPr>
        <w:t>EdD</w:t>
      </w:r>
      <w:proofErr w:type="spellEnd"/>
      <w:r>
        <w:rPr>
          <w:rFonts w:ascii="Times New Roman" w:hAnsi="Times New Roman" w:cs="Times New Roman"/>
          <w:i/>
        </w:rPr>
        <w:t xml:space="preserve"> is a professional doctorate.  In waiving the GRE in lieu of an applicant’s attainment of another professional degree, we will be able to admit applicants who have already demonstrated their success in professional </w:t>
      </w:r>
      <w:r w:rsidR="00F21886">
        <w:rPr>
          <w:rFonts w:ascii="Times New Roman" w:hAnsi="Times New Roman" w:cs="Times New Roman"/>
          <w:i/>
        </w:rPr>
        <w:t xml:space="preserve">schools </w:t>
      </w:r>
      <w:r>
        <w:rPr>
          <w:rFonts w:ascii="Times New Roman" w:hAnsi="Times New Roman" w:cs="Times New Roman"/>
          <w:i/>
        </w:rPr>
        <w:t xml:space="preserve"> and are likely to continue </w:t>
      </w:r>
      <w:r w:rsidR="00F21886">
        <w:rPr>
          <w:rFonts w:ascii="Times New Roman" w:hAnsi="Times New Roman" w:cs="Times New Roman"/>
          <w:i/>
        </w:rPr>
        <w:t>their</w:t>
      </w:r>
      <w:r>
        <w:rPr>
          <w:rFonts w:ascii="Times New Roman" w:hAnsi="Times New Roman" w:cs="Times New Roman"/>
          <w:i/>
        </w:rPr>
        <w:t xml:space="preserve"> </w:t>
      </w:r>
      <w:r w:rsidR="00F21886">
        <w:rPr>
          <w:rFonts w:ascii="Times New Roman" w:hAnsi="Times New Roman" w:cs="Times New Roman"/>
          <w:i/>
        </w:rPr>
        <w:t>success</w:t>
      </w:r>
      <w:r>
        <w:rPr>
          <w:rFonts w:ascii="Times New Roman" w:hAnsi="Times New Roman" w:cs="Times New Roman"/>
          <w:i/>
        </w:rPr>
        <w:t xml:space="preserve"> in another professional doctorate program.</w:t>
      </w:r>
    </w:p>
    <w:p w14:paraId="0BA38474" w14:textId="5FB5B0ED" w:rsidR="00EC0426" w:rsidRPr="00EC0426" w:rsidRDefault="00EC0426" w:rsidP="00EC0426">
      <w:pPr>
        <w:rPr>
          <w:rFonts w:ascii="Times New Roman" w:hAnsi="Times New Roman" w:cs="Times New Roman"/>
        </w:rPr>
      </w:pPr>
    </w:p>
    <w:p w14:paraId="63C9CD36" w14:textId="537A7279" w:rsidR="00EC0426" w:rsidRPr="00EC0426" w:rsidRDefault="00EC0426" w:rsidP="00EC0426">
      <w:pPr>
        <w:pStyle w:val="ListParagraph"/>
        <w:numPr>
          <w:ilvl w:val="0"/>
          <w:numId w:val="1"/>
        </w:numPr>
        <w:rPr>
          <w:rFonts w:ascii="Times New Roman" w:hAnsi="Times New Roman" w:cs="Times New Roman"/>
          <w:b/>
        </w:rPr>
      </w:pPr>
      <w:r w:rsidRPr="00EC0426">
        <w:rPr>
          <w:rFonts w:ascii="Times New Roman" w:hAnsi="Times New Roman" w:cs="Times New Roman"/>
          <w:b/>
        </w:rPr>
        <w:t>A completed master’s degree with a 3.75 (or higher) GPA from a North American accredited institution.</w:t>
      </w:r>
      <w:r>
        <w:rPr>
          <w:rFonts w:ascii="Times New Roman" w:hAnsi="Times New Roman" w:cs="Times New Roman"/>
          <w:b/>
        </w:rPr>
        <w:t xml:space="preserve">  </w:t>
      </w:r>
      <w:r>
        <w:rPr>
          <w:rFonts w:ascii="Times New Roman" w:hAnsi="Times New Roman" w:cs="Times New Roman"/>
          <w:i/>
        </w:rPr>
        <w:t xml:space="preserve">We </w:t>
      </w:r>
      <w:r w:rsidR="00A45ED9">
        <w:rPr>
          <w:rFonts w:ascii="Times New Roman" w:hAnsi="Times New Roman" w:cs="Times New Roman"/>
          <w:i/>
        </w:rPr>
        <w:t xml:space="preserve">currently </w:t>
      </w:r>
      <w:r>
        <w:rPr>
          <w:rFonts w:ascii="Times New Roman" w:hAnsi="Times New Roman" w:cs="Times New Roman"/>
          <w:i/>
        </w:rPr>
        <w:t xml:space="preserve">require a master’s degree with at least a 3.5 GPA.  By increasing the master’s GPA minimum, we </w:t>
      </w:r>
      <w:r w:rsidR="00F21886">
        <w:rPr>
          <w:rFonts w:ascii="Times New Roman" w:hAnsi="Times New Roman" w:cs="Times New Roman"/>
          <w:i/>
        </w:rPr>
        <w:t>can</w:t>
      </w:r>
      <w:r>
        <w:rPr>
          <w:rFonts w:ascii="Times New Roman" w:hAnsi="Times New Roman" w:cs="Times New Roman"/>
          <w:i/>
        </w:rPr>
        <w:t xml:space="preserve"> admit applicants who have already demonstrated a high level of success in graduate school and are likely to continue </w:t>
      </w:r>
      <w:r w:rsidR="00F21886">
        <w:rPr>
          <w:rFonts w:ascii="Times New Roman" w:hAnsi="Times New Roman" w:cs="Times New Roman"/>
          <w:i/>
        </w:rPr>
        <w:t>their</w:t>
      </w:r>
      <w:r>
        <w:rPr>
          <w:rFonts w:ascii="Times New Roman" w:hAnsi="Times New Roman" w:cs="Times New Roman"/>
          <w:i/>
        </w:rPr>
        <w:t xml:space="preserve"> </w:t>
      </w:r>
      <w:r w:rsidR="00F21886">
        <w:rPr>
          <w:rFonts w:ascii="Times New Roman" w:hAnsi="Times New Roman" w:cs="Times New Roman"/>
          <w:i/>
        </w:rPr>
        <w:t xml:space="preserve">success </w:t>
      </w:r>
      <w:r>
        <w:rPr>
          <w:rFonts w:ascii="Times New Roman" w:hAnsi="Times New Roman" w:cs="Times New Roman"/>
          <w:i/>
        </w:rPr>
        <w:t xml:space="preserve">in another graduate program. </w:t>
      </w:r>
    </w:p>
    <w:p w14:paraId="44A46ECD" w14:textId="77777777" w:rsidR="00EC0426" w:rsidRPr="00EC0426" w:rsidRDefault="00EC0426" w:rsidP="00EC0426">
      <w:pPr>
        <w:rPr>
          <w:rFonts w:ascii="Times New Roman" w:hAnsi="Times New Roman" w:cs="Times New Roman"/>
        </w:rPr>
      </w:pPr>
    </w:p>
    <w:sectPr w:rsidR="00EC0426" w:rsidRPr="00EC0426" w:rsidSect="00DF27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3EC7B" w14:textId="77777777" w:rsidR="00FC66D6" w:rsidRDefault="00FC66D6" w:rsidP="00EC0426">
      <w:r>
        <w:separator/>
      </w:r>
    </w:p>
  </w:endnote>
  <w:endnote w:type="continuationSeparator" w:id="0">
    <w:p w14:paraId="41C0566B" w14:textId="77777777" w:rsidR="00FC66D6" w:rsidRDefault="00FC66D6" w:rsidP="00EC0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28BEC" w14:textId="77777777" w:rsidR="00FC66D6" w:rsidRDefault="00FC66D6" w:rsidP="00EC0426">
      <w:r>
        <w:separator/>
      </w:r>
    </w:p>
  </w:footnote>
  <w:footnote w:type="continuationSeparator" w:id="0">
    <w:p w14:paraId="762AE6B5" w14:textId="77777777" w:rsidR="00FC66D6" w:rsidRDefault="00FC66D6" w:rsidP="00EC0426">
      <w:r>
        <w:continuationSeparator/>
      </w:r>
    </w:p>
  </w:footnote>
  <w:footnote w:id="1">
    <w:p w14:paraId="45850600" w14:textId="0813F5AB" w:rsidR="00EC0426" w:rsidRPr="00EC0426" w:rsidRDefault="00EC0426" w:rsidP="00EC0426">
      <w:pPr>
        <w:rPr>
          <w:rFonts w:ascii="Times New Roman" w:eastAsia="Times New Roman" w:hAnsi="Times New Roman" w:cs="Times New Roman"/>
          <w:sz w:val="20"/>
          <w:szCs w:val="20"/>
        </w:rPr>
      </w:pPr>
      <w:r w:rsidRPr="00EC0426">
        <w:rPr>
          <w:rStyle w:val="FootnoteReference"/>
          <w:rFonts w:ascii="Times New Roman" w:hAnsi="Times New Roman" w:cs="Times New Roman"/>
          <w:sz w:val="20"/>
          <w:szCs w:val="20"/>
        </w:rPr>
        <w:footnoteRef/>
      </w:r>
      <w:r w:rsidRPr="00EC0426">
        <w:rPr>
          <w:rFonts w:ascii="Times New Roman" w:hAnsi="Times New Roman" w:cs="Times New Roman"/>
          <w:sz w:val="20"/>
          <w:szCs w:val="20"/>
        </w:rPr>
        <w:t xml:space="preserve"> For a summary, see: </w:t>
      </w:r>
      <w:r w:rsidRPr="00EC0426">
        <w:rPr>
          <w:rFonts w:ascii="Times New Roman" w:eastAsia="Times New Roman" w:hAnsi="Times New Roman" w:cs="Times New Roman"/>
          <w:color w:val="222222"/>
          <w:sz w:val="20"/>
          <w:szCs w:val="20"/>
          <w:shd w:val="clear" w:color="auto" w:fill="FFFFFF"/>
        </w:rPr>
        <w:t xml:space="preserve">Miller, C., &amp; </w:t>
      </w:r>
      <w:proofErr w:type="spellStart"/>
      <w:r w:rsidRPr="00EC0426">
        <w:rPr>
          <w:rFonts w:ascii="Times New Roman" w:eastAsia="Times New Roman" w:hAnsi="Times New Roman" w:cs="Times New Roman"/>
          <w:color w:val="222222"/>
          <w:sz w:val="20"/>
          <w:szCs w:val="20"/>
          <w:shd w:val="clear" w:color="auto" w:fill="FFFFFF"/>
        </w:rPr>
        <w:t>Stassun</w:t>
      </w:r>
      <w:proofErr w:type="spellEnd"/>
      <w:r w:rsidRPr="00EC0426">
        <w:rPr>
          <w:rFonts w:ascii="Times New Roman" w:eastAsia="Times New Roman" w:hAnsi="Times New Roman" w:cs="Times New Roman"/>
          <w:color w:val="222222"/>
          <w:sz w:val="20"/>
          <w:szCs w:val="20"/>
          <w:shd w:val="clear" w:color="auto" w:fill="FFFFFF"/>
        </w:rPr>
        <w:t>, K. (2014). A test that fails. </w:t>
      </w:r>
      <w:r w:rsidRPr="00EC0426">
        <w:rPr>
          <w:rFonts w:ascii="Times New Roman" w:eastAsia="Times New Roman" w:hAnsi="Times New Roman" w:cs="Times New Roman"/>
          <w:i/>
          <w:iCs/>
          <w:color w:val="222222"/>
          <w:sz w:val="20"/>
          <w:szCs w:val="20"/>
        </w:rPr>
        <w:t>Nature</w:t>
      </w:r>
      <w:r w:rsidRPr="00EC0426">
        <w:rPr>
          <w:rFonts w:ascii="Times New Roman" w:eastAsia="Times New Roman" w:hAnsi="Times New Roman" w:cs="Times New Roman"/>
          <w:color w:val="222222"/>
          <w:sz w:val="20"/>
          <w:szCs w:val="20"/>
          <w:shd w:val="clear" w:color="auto" w:fill="FFFFFF"/>
        </w:rPr>
        <w:t>, </w:t>
      </w:r>
      <w:r w:rsidRPr="00EC0426">
        <w:rPr>
          <w:rFonts w:ascii="Times New Roman" w:eastAsia="Times New Roman" w:hAnsi="Times New Roman" w:cs="Times New Roman"/>
          <w:i/>
          <w:iCs/>
          <w:color w:val="222222"/>
          <w:sz w:val="20"/>
          <w:szCs w:val="20"/>
        </w:rPr>
        <w:t>510</w:t>
      </w:r>
      <w:r w:rsidRPr="00EC0426">
        <w:rPr>
          <w:rFonts w:ascii="Times New Roman" w:eastAsia="Times New Roman" w:hAnsi="Times New Roman" w:cs="Times New Roman"/>
          <w:color w:val="222222"/>
          <w:sz w:val="20"/>
          <w:szCs w:val="20"/>
          <w:shd w:val="clear" w:color="auto" w:fill="FFFFFF"/>
        </w:rPr>
        <w:t>(7504), 303-304.</w:t>
      </w:r>
    </w:p>
  </w:footnote>
  <w:footnote w:id="2">
    <w:p w14:paraId="307C15E7" w14:textId="77777777" w:rsidR="00EC0426" w:rsidRPr="00EC0426" w:rsidRDefault="00EC0426" w:rsidP="00EC0426">
      <w:pPr>
        <w:pStyle w:val="FootnoteText"/>
        <w:rPr>
          <w:rFonts w:ascii="Times New Roman" w:hAnsi="Times New Roman" w:cs="Times New Roman"/>
        </w:rPr>
      </w:pPr>
      <w:r w:rsidRPr="00EC0426">
        <w:rPr>
          <w:rStyle w:val="FootnoteReference"/>
          <w:rFonts w:ascii="Times New Roman" w:hAnsi="Times New Roman" w:cs="Times New Roman"/>
        </w:rPr>
        <w:footnoteRef/>
      </w:r>
      <w:r w:rsidRPr="00EC0426">
        <w:rPr>
          <w:rFonts w:ascii="Times New Roman" w:hAnsi="Times New Roman" w:cs="Times New Roman"/>
        </w:rPr>
        <w:t xml:space="preserve"> </w:t>
      </w:r>
      <w:hyperlink r:id="rId1" w:history="1">
        <w:r w:rsidRPr="00EC0426">
          <w:rPr>
            <w:rStyle w:val="Hyperlink"/>
            <w:rFonts w:ascii="Times New Roman" w:hAnsi="Times New Roman" w:cs="Times New Roman"/>
          </w:rPr>
          <w:t>https://www.gse.upenn.edu/admissions_financial/test-scores</w:t>
        </w:r>
      </w:hyperlink>
    </w:p>
  </w:footnote>
  <w:footnote w:id="3">
    <w:p w14:paraId="23610667" w14:textId="77777777" w:rsidR="00EC0426" w:rsidRPr="00EC0426" w:rsidRDefault="00EC0426" w:rsidP="00EC0426">
      <w:pPr>
        <w:pStyle w:val="FootnoteText"/>
        <w:rPr>
          <w:rFonts w:ascii="Times New Roman" w:hAnsi="Times New Roman" w:cs="Times New Roman"/>
        </w:rPr>
      </w:pPr>
      <w:r w:rsidRPr="00EC0426">
        <w:rPr>
          <w:rStyle w:val="FootnoteReference"/>
          <w:rFonts w:ascii="Times New Roman" w:hAnsi="Times New Roman" w:cs="Times New Roman"/>
        </w:rPr>
        <w:footnoteRef/>
      </w:r>
      <w:r w:rsidRPr="00EC0426">
        <w:rPr>
          <w:rFonts w:ascii="Times New Roman" w:hAnsi="Times New Roman" w:cs="Times New Roman"/>
        </w:rPr>
        <w:t xml:space="preserve"> </w:t>
      </w:r>
      <w:hyperlink r:id="rId2" w:history="1">
        <w:r w:rsidRPr="00EC0426">
          <w:rPr>
            <w:rStyle w:val="Hyperlink"/>
            <w:rFonts w:ascii="Times New Roman" w:hAnsi="Times New Roman" w:cs="Times New Roman"/>
          </w:rPr>
          <w:t>https://www.education.pitt.edu/FutureStudents/EdDPrograms/AdmissionRequirements.aspx</w:t>
        </w:r>
      </w:hyperlink>
    </w:p>
  </w:footnote>
  <w:footnote w:id="4">
    <w:p w14:paraId="5C3F5BD5" w14:textId="77777777" w:rsidR="00EC0426" w:rsidRPr="00EC0426" w:rsidRDefault="00EC0426" w:rsidP="00EC0426">
      <w:pPr>
        <w:pStyle w:val="FootnoteText"/>
        <w:rPr>
          <w:rFonts w:ascii="Times New Roman" w:hAnsi="Times New Roman" w:cs="Times New Roman"/>
        </w:rPr>
      </w:pPr>
      <w:r w:rsidRPr="00EC0426">
        <w:rPr>
          <w:rStyle w:val="FootnoteReference"/>
          <w:rFonts w:ascii="Times New Roman" w:hAnsi="Times New Roman" w:cs="Times New Roman"/>
        </w:rPr>
        <w:footnoteRef/>
      </w:r>
      <w:r w:rsidRPr="00EC0426">
        <w:rPr>
          <w:rFonts w:ascii="Times New Roman" w:hAnsi="Times New Roman" w:cs="Times New Roman"/>
        </w:rPr>
        <w:t xml:space="preserve"> </w:t>
      </w:r>
      <w:hyperlink r:id="rId3" w:history="1">
        <w:r w:rsidRPr="00EC0426">
          <w:rPr>
            <w:rStyle w:val="Hyperlink"/>
            <w:rFonts w:ascii="Times New Roman" w:hAnsi="Times New Roman" w:cs="Times New Roman"/>
          </w:rPr>
          <w:t>https://rossieronline.usc.edu/academics/edd-online/admissions/</w:t>
        </w:r>
      </w:hyperlink>
    </w:p>
  </w:footnote>
  <w:footnote w:id="5">
    <w:p w14:paraId="05B2DFFC" w14:textId="77777777" w:rsidR="00EC0426" w:rsidRPr="00EC0426" w:rsidRDefault="00EC0426" w:rsidP="00EC0426">
      <w:pPr>
        <w:pStyle w:val="FootnoteText"/>
        <w:rPr>
          <w:rFonts w:ascii="Times New Roman" w:hAnsi="Times New Roman" w:cs="Times New Roman"/>
        </w:rPr>
      </w:pPr>
      <w:r w:rsidRPr="00EC0426">
        <w:rPr>
          <w:rStyle w:val="FootnoteReference"/>
          <w:rFonts w:ascii="Times New Roman" w:hAnsi="Times New Roman" w:cs="Times New Roman"/>
        </w:rPr>
        <w:footnoteRef/>
      </w:r>
      <w:r w:rsidRPr="00EC0426">
        <w:rPr>
          <w:rFonts w:ascii="Times New Roman" w:hAnsi="Times New Roman" w:cs="Times New Roman"/>
        </w:rPr>
        <w:t xml:space="preserve"> </w:t>
      </w:r>
      <w:hyperlink r:id="rId4" w:history="1">
        <w:r w:rsidRPr="00EC0426">
          <w:rPr>
            <w:rStyle w:val="Hyperlink"/>
            <w:rFonts w:ascii="Times New Roman" w:hAnsi="Times New Roman" w:cs="Times New Roman"/>
          </w:rPr>
          <w:t>http://education.jhu.edu/academics/online-programs/doctor-of-education-edd/edd-admissions-requirements/</w:t>
        </w:r>
      </w:hyperlink>
    </w:p>
  </w:footnote>
  <w:footnote w:id="6">
    <w:p w14:paraId="2FBE9F3B" w14:textId="1BA6F34E" w:rsidR="00EC0426" w:rsidRPr="00EC0426" w:rsidRDefault="00EC0426">
      <w:pPr>
        <w:pStyle w:val="FootnoteText"/>
        <w:rPr>
          <w:rFonts w:ascii="Times New Roman" w:hAnsi="Times New Roman" w:cs="Times New Roman"/>
        </w:rPr>
      </w:pPr>
      <w:r w:rsidRPr="00EC0426">
        <w:rPr>
          <w:rStyle w:val="FootnoteReference"/>
          <w:rFonts w:ascii="Times New Roman" w:hAnsi="Times New Roman" w:cs="Times New Roman"/>
        </w:rPr>
        <w:footnoteRef/>
      </w:r>
      <w:r w:rsidRPr="00EC0426">
        <w:rPr>
          <w:rFonts w:ascii="Times New Roman" w:hAnsi="Times New Roman" w:cs="Times New Roman"/>
        </w:rPr>
        <w:t xml:space="preserve"> https://education.ufl.edu/educational-leadership/admissions/application-procedure/</w:t>
      </w:r>
    </w:p>
  </w:footnote>
  <w:footnote w:id="7">
    <w:p w14:paraId="01F79721" w14:textId="582CC89A" w:rsidR="00EC0426" w:rsidRDefault="00EC0426">
      <w:pPr>
        <w:pStyle w:val="FootnoteText"/>
      </w:pPr>
      <w:r w:rsidRPr="00EC0426">
        <w:rPr>
          <w:rStyle w:val="FootnoteReference"/>
          <w:rFonts w:ascii="Times New Roman" w:hAnsi="Times New Roman" w:cs="Times New Roman"/>
        </w:rPr>
        <w:footnoteRef/>
      </w:r>
      <w:r w:rsidRPr="00EC0426">
        <w:rPr>
          <w:rFonts w:ascii="Times New Roman" w:hAnsi="Times New Roman" w:cs="Times New Roman"/>
        </w:rPr>
        <w:t xml:space="preserve"> </w:t>
      </w:r>
      <w:hyperlink r:id="rId5" w:history="1">
        <w:r w:rsidRPr="00EC0426">
          <w:rPr>
            <w:rStyle w:val="Hyperlink"/>
            <w:rFonts w:ascii="Times New Roman" w:hAnsi="Times New Roman" w:cs="Times New Roman"/>
          </w:rPr>
          <w:t>https://uwf.edu/ceps/support-resources/eddeds-program-office/program-details/edd-program-application/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21396"/>
    <w:multiLevelType w:val="hybridMultilevel"/>
    <w:tmpl w:val="C9A8C946"/>
    <w:lvl w:ilvl="0" w:tplc="226E2CB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FAA"/>
    <w:rsid w:val="000C7BEA"/>
    <w:rsid w:val="00147FAA"/>
    <w:rsid w:val="00405E69"/>
    <w:rsid w:val="004C798C"/>
    <w:rsid w:val="00517665"/>
    <w:rsid w:val="006F4551"/>
    <w:rsid w:val="006F50F7"/>
    <w:rsid w:val="007C096B"/>
    <w:rsid w:val="008072DA"/>
    <w:rsid w:val="008D66E8"/>
    <w:rsid w:val="00A45ED9"/>
    <w:rsid w:val="00A64632"/>
    <w:rsid w:val="00B717D4"/>
    <w:rsid w:val="00D85DD9"/>
    <w:rsid w:val="00DF27F8"/>
    <w:rsid w:val="00E17BA9"/>
    <w:rsid w:val="00E17E78"/>
    <w:rsid w:val="00EC0426"/>
    <w:rsid w:val="00F17012"/>
    <w:rsid w:val="00F21886"/>
    <w:rsid w:val="00F972A6"/>
    <w:rsid w:val="00FC4512"/>
    <w:rsid w:val="00FC6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F4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FAA"/>
    <w:pPr>
      <w:ind w:left="720"/>
      <w:contextualSpacing/>
    </w:pPr>
  </w:style>
  <w:style w:type="character" w:styleId="Hyperlink">
    <w:name w:val="Hyperlink"/>
    <w:basedOn w:val="DefaultParagraphFont"/>
    <w:uiPriority w:val="99"/>
    <w:unhideWhenUsed/>
    <w:rsid w:val="00EC0426"/>
    <w:rPr>
      <w:color w:val="0563C1" w:themeColor="hyperlink"/>
      <w:u w:val="single"/>
    </w:rPr>
  </w:style>
  <w:style w:type="paragraph" w:styleId="FootnoteText">
    <w:name w:val="footnote text"/>
    <w:basedOn w:val="Normal"/>
    <w:link w:val="FootnoteTextChar"/>
    <w:uiPriority w:val="99"/>
    <w:semiHidden/>
    <w:unhideWhenUsed/>
    <w:rsid w:val="00EC0426"/>
    <w:rPr>
      <w:sz w:val="20"/>
      <w:szCs w:val="20"/>
    </w:rPr>
  </w:style>
  <w:style w:type="character" w:customStyle="1" w:styleId="FootnoteTextChar">
    <w:name w:val="Footnote Text Char"/>
    <w:basedOn w:val="DefaultParagraphFont"/>
    <w:link w:val="FootnoteText"/>
    <w:uiPriority w:val="99"/>
    <w:semiHidden/>
    <w:rsid w:val="00EC0426"/>
    <w:rPr>
      <w:sz w:val="20"/>
      <w:szCs w:val="20"/>
    </w:rPr>
  </w:style>
  <w:style w:type="character" w:styleId="FootnoteReference">
    <w:name w:val="footnote reference"/>
    <w:basedOn w:val="DefaultParagraphFont"/>
    <w:uiPriority w:val="99"/>
    <w:semiHidden/>
    <w:unhideWhenUsed/>
    <w:rsid w:val="00EC0426"/>
    <w:rPr>
      <w:vertAlign w:val="superscript"/>
    </w:rPr>
  </w:style>
  <w:style w:type="character" w:styleId="FollowedHyperlink">
    <w:name w:val="FollowedHyperlink"/>
    <w:basedOn w:val="DefaultParagraphFont"/>
    <w:uiPriority w:val="99"/>
    <w:semiHidden/>
    <w:unhideWhenUsed/>
    <w:rsid w:val="00EC0426"/>
    <w:rPr>
      <w:color w:val="954F72" w:themeColor="followedHyperlink"/>
      <w:u w:val="single"/>
    </w:rPr>
  </w:style>
  <w:style w:type="character" w:customStyle="1" w:styleId="apple-converted-space">
    <w:name w:val="apple-converted-space"/>
    <w:basedOn w:val="DefaultParagraphFont"/>
    <w:rsid w:val="00EC0426"/>
  </w:style>
  <w:style w:type="character" w:styleId="UnresolvedMention">
    <w:name w:val="Unresolved Mention"/>
    <w:basedOn w:val="DefaultParagraphFont"/>
    <w:uiPriority w:val="99"/>
    <w:rsid w:val="00EC0426"/>
    <w:rPr>
      <w:color w:val="605E5C"/>
      <w:shd w:val="clear" w:color="auto" w:fill="E1DFDD"/>
    </w:rPr>
  </w:style>
  <w:style w:type="character" w:styleId="CommentReference">
    <w:name w:val="annotation reference"/>
    <w:basedOn w:val="DefaultParagraphFont"/>
    <w:uiPriority w:val="99"/>
    <w:semiHidden/>
    <w:unhideWhenUsed/>
    <w:rsid w:val="00EC0426"/>
    <w:rPr>
      <w:sz w:val="16"/>
      <w:szCs w:val="16"/>
    </w:rPr>
  </w:style>
  <w:style w:type="paragraph" w:styleId="CommentText">
    <w:name w:val="annotation text"/>
    <w:basedOn w:val="Normal"/>
    <w:link w:val="CommentTextChar"/>
    <w:uiPriority w:val="99"/>
    <w:semiHidden/>
    <w:unhideWhenUsed/>
    <w:rsid w:val="00EC0426"/>
    <w:rPr>
      <w:sz w:val="20"/>
      <w:szCs w:val="20"/>
    </w:rPr>
  </w:style>
  <w:style w:type="character" w:customStyle="1" w:styleId="CommentTextChar">
    <w:name w:val="Comment Text Char"/>
    <w:basedOn w:val="DefaultParagraphFont"/>
    <w:link w:val="CommentText"/>
    <w:uiPriority w:val="99"/>
    <w:semiHidden/>
    <w:rsid w:val="00EC0426"/>
    <w:rPr>
      <w:sz w:val="20"/>
      <w:szCs w:val="20"/>
    </w:rPr>
  </w:style>
  <w:style w:type="paragraph" w:styleId="CommentSubject">
    <w:name w:val="annotation subject"/>
    <w:basedOn w:val="CommentText"/>
    <w:next w:val="CommentText"/>
    <w:link w:val="CommentSubjectChar"/>
    <w:uiPriority w:val="99"/>
    <w:semiHidden/>
    <w:unhideWhenUsed/>
    <w:rsid w:val="00EC0426"/>
    <w:rPr>
      <w:b/>
      <w:bCs/>
    </w:rPr>
  </w:style>
  <w:style w:type="character" w:customStyle="1" w:styleId="CommentSubjectChar">
    <w:name w:val="Comment Subject Char"/>
    <w:basedOn w:val="CommentTextChar"/>
    <w:link w:val="CommentSubject"/>
    <w:uiPriority w:val="99"/>
    <w:semiHidden/>
    <w:rsid w:val="00EC0426"/>
    <w:rPr>
      <w:b/>
      <w:bCs/>
      <w:sz w:val="20"/>
      <w:szCs w:val="20"/>
    </w:rPr>
  </w:style>
  <w:style w:type="paragraph" w:styleId="BalloonText">
    <w:name w:val="Balloon Text"/>
    <w:basedOn w:val="Normal"/>
    <w:link w:val="BalloonTextChar"/>
    <w:uiPriority w:val="99"/>
    <w:semiHidden/>
    <w:unhideWhenUsed/>
    <w:rsid w:val="00EC04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042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237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rossieronline.usc.edu/academics/edd-online/admissions/" TargetMode="External"/><Relationship Id="rId2" Type="http://schemas.openxmlformats.org/officeDocument/2006/relationships/hyperlink" Target="https://www.education.pitt.edu/FutureStudents/EdDPrograms/AdmissionRequirements.aspx" TargetMode="External"/><Relationship Id="rId1" Type="http://schemas.openxmlformats.org/officeDocument/2006/relationships/hyperlink" Target="https://www.gse.upenn.edu/admissions_financial/test-scores" TargetMode="External"/><Relationship Id="rId5" Type="http://schemas.openxmlformats.org/officeDocument/2006/relationships/hyperlink" Target="https://uwf.edu/ceps/support-resources/eddeds-program-office/program-details/edd-program-application/" TargetMode="External"/><Relationship Id="rId4" Type="http://schemas.openxmlformats.org/officeDocument/2006/relationships/hyperlink" Target="http://education.jhu.edu/academics/online-programs/doctor-of-education-edd/edd-admissions-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Park</dc:creator>
  <cp:keywords/>
  <dc:description/>
  <cp:lastModifiedBy>Toby Park</cp:lastModifiedBy>
  <cp:revision>2</cp:revision>
  <dcterms:created xsi:type="dcterms:W3CDTF">2018-09-20T23:00:00Z</dcterms:created>
  <dcterms:modified xsi:type="dcterms:W3CDTF">2018-09-20T23:00:00Z</dcterms:modified>
</cp:coreProperties>
</file>